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F" w:rsidRPr="006570B3" w:rsidRDefault="006570B3" w:rsidP="00CC46CF">
      <w:pPr>
        <w:jc w:val="center"/>
        <w:rPr>
          <w:b/>
          <w:smallCaps/>
          <w:lang w:val="pt-BR"/>
        </w:rPr>
      </w:pPr>
      <w:r w:rsidRPr="006570B3">
        <w:rPr>
          <w:b/>
          <w:smallCaps/>
          <w:lang w:val="pt-BR"/>
        </w:rPr>
        <w:t>Anatomia Vegetal</w:t>
      </w: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  <w:t xml:space="preserve">Prof. Emerson Ricardo </w:t>
      </w:r>
      <w:proofErr w:type="spellStart"/>
      <w:r w:rsidRPr="006570B3">
        <w:rPr>
          <w:b/>
          <w:smallCaps/>
          <w:lang w:val="pt-BR"/>
        </w:rPr>
        <w:t>Pansarin</w:t>
      </w:r>
      <w:proofErr w:type="spellEnd"/>
    </w:p>
    <w:p w:rsidR="006570B3" w:rsidRDefault="006570B3" w:rsidP="000423D2">
      <w:pPr>
        <w:rPr>
          <w:b/>
          <w:lang w:val="pt-BR"/>
        </w:rPr>
      </w:pPr>
    </w:p>
    <w:p w:rsidR="000423D2" w:rsidRPr="006570B3" w:rsidRDefault="000423D2" w:rsidP="000423D2">
      <w:pPr>
        <w:rPr>
          <w:b/>
          <w:lang w:val="pt-BR"/>
        </w:rPr>
      </w:pPr>
      <w:r w:rsidRPr="006570B3">
        <w:rPr>
          <w:b/>
          <w:lang w:val="pt-BR"/>
        </w:rPr>
        <w:t>Nome:</w:t>
      </w:r>
    </w:p>
    <w:p w:rsidR="000423D2" w:rsidRPr="006570B3" w:rsidRDefault="000423D2" w:rsidP="000423D2">
      <w:pPr>
        <w:jc w:val="both"/>
        <w:rPr>
          <w:b/>
          <w:lang w:val="pt-BR"/>
        </w:rPr>
      </w:pPr>
    </w:p>
    <w:p w:rsidR="006570B3" w:rsidRPr="00767DE3" w:rsidRDefault="00AC23CD" w:rsidP="00767DE3">
      <w:pPr>
        <w:rPr>
          <w:lang w:val="pt-BR"/>
        </w:rPr>
      </w:pPr>
      <w:r>
        <w:rPr>
          <w:lang w:val="pt-BR"/>
        </w:rPr>
        <w:t>1. Examine</w:t>
      </w:r>
      <w:r w:rsidR="00A95AB9" w:rsidRPr="006570B3">
        <w:rPr>
          <w:lang w:val="pt-BR"/>
        </w:rPr>
        <w:t xml:space="preserve"> </w:t>
      </w:r>
      <w:r>
        <w:rPr>
          <w:lang w:val="pt-BR"/>
        </w:rPr>
        <w:t>a raiz de beterraba</w:t>
      </w:r>
      <w:r w:rsidR="00767DE3">
        <w:rPr>
          <w:lang w:val="pt-BR"/>
        </w:rPr>
        <w:t xml:space="preserve"> (</w:t>
      </w:r>
      <w:r>
        <w:rPr>
          <w:i/>
          <w:lang w:val="pt-BR"/>
        </w:rPr>
        <w:t xml:space="preserve">Beta </w:t>
      </w:r>
      <w:proofErr w:type="spellStart"/>
      <w:r>
        <w:rPr>
          <w:i/>
          <w:lang w:val="pt-BR"/>
        </w:rPr>
        <w:t>vulgaris</w:t>
      </w:r>
      <w:proofErr w:type="spellEnd"/>
      <w:r>
        <w:rPr>
          <w:lang w:val="pt-BR"/>
        </w:rPr>
        <w:t>)</w:t>
      </w:r>
      <w:r w:rsidR="00767DE3">
        <w:rPr>
          <w:lang w:val="pt-BR"/>
        </w:rPr>
        <w:t xml:space="preserve"> em corte </w:t>
      </w:r>
      <w:r>
        <w:rPr>
          <w:lang w:val="pt-BR"/>
        </w:rPr>
        <w:t>transversal e observe os anéis formados pela alternância de feixes vasculares supranumerários e parênquima</w:t>
      </w:r>
      <w:r w:rsidR="00767DE3">
        <w:rPr>
          <w:lang w:val="pt-BR"/>
        </w:rPr>
        <w:t>.</w:t>
      </w:r>
      <w:r>
        <w:rPr>
          <w:lang w:val="pt-BR"/>
        </w:rPr>
        <w:t xml:space="preserve"> Identifique esses dois tecidos.</w:t>
      </w:r>
    </w:p>
    <w:p w:rsidR="00511F19" w:rsidRDefault="00F60BB4" w:rsidP="00A95AB9">
      <w:pPr>
        <w:jc w:val="both"/>
        <w:rPr>
          <w:noProof/>
          <w:lang w:val="pt-BR"/>
        </w:rPr>
      </w:pPr>
      <w:r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5.75pt;margin-top:44.95pt;width:60pt;height:.75pt;z-index:251666432" o:connectortype="straight">
            <v:stroke endarrow="block"/>
          </v:shape>
        </w:pict>
      </w:r>
      <w:r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3.5pt;margin-top:59.2pt;width:29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AC23CD" w:rsidRPr="00AC23CD" w:rsidRDefault="00AC23CD" w:rsidP="00AC23CD">
                  <w:pPr>
                    <w:rPr>
                      <w:lang w:val="pt-BR"/>
                    </w:rPr>
                  </w:pPr>
                  <w:r>
                    <w:t>2</w:t>
                  </w:r>
                </w:p>
              </w:txbxContent>
            </v:textbox>
          </v:shape>
        </w:pict>
      </w:r>
      <w:r w:rsidRPr="00F60BB4">
        <w:rPr>
          <w:noProof/>
        </w:rPr>
        <w:pict>
          <v:shape id="Caixa de Texto 2" o:spid="_x0000_s1028" type="#_x0000_t202" style="position:absolute;left:0;text-align:left;margin-left:162.75pt;margin-top:33.7pt;width:29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AC23CD" w:rsidRPr="00AC23CD" w:rsidRDefault="00AC23CD">
                  <w:pPr>
                    <w:rPr>
                      <w:lang w:val="pt-BR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27" type="#_x0000_t32" style="position:absolute;left:0;text-align:left;margin-left:105.75pt;margin-top:69.7pt;width:60pt;height:.75pt;z-index:251659264" o:connectortype="straight">
            <v:stroke endarrow="block"/>
          </v:shape>
        </w:pict>
      </w:r>
      <w:r w:rsidR="00AC23CD">
        <w:rPr>
          <w:noProof/>
          <w:lang w:val="pt-BR"/>
        </w:rPr>
        <w:drawing>
          <wp:inline distT="0" distB="0" distL="0" distR="0">
            <wp:extent cx="1828800" cy="1537565"/>
            <wp:effectExtent l="0" t="0" r="0" b="0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76" cy="153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70" w:rsidRDefault="001E0D70" w:rsidP="00A95AB9">
      <w:pPr>
        <w:jc w:val="both"/>
        <w:rPr>
          <w:lang w:val="pt-BR"/>
        </w:rPr>
      </w:pPr>
    </w:p>
    <w:p w:rsidR="006570B3" w:rsidRDefault="006570B3" w:rsidP="00767DE3">
      <w:pPr>
        <w:jc w:val="both"/>
        <w:rPr>
          <w:lang w:val="pt-BR"/>
        </w:rPr>
      </w:pPr>
      <w:r>
        <w:rPr>
          <w:lang w:val="pt-BR"/>
        </w:rPr>
        <w:t xml:space="preserve">2. </w:t>
      </w:r>
      <w:r w:rsidR="00767DE3" w:rsidRPr="006570B3">
        <w:rPr>
          <w:lang w:val="pt-BR"/>
        </w:rPr>
        <w:t xml:space="preserve">Observe </w:t>
      </w:r>
      <w:r w:rsidR="00767DE3">
        <w:rPr>
          <w:lang w:val="pt-BR"/>
        </w:rPr>
        <w:t xml:space="preserve">a lâmina histológica </w:t>
      </w:r>
      <w:r w:rsidR="00AC23CD">
        <w:rPr>
          <w:lang w:val="pt-BR"/>
        </w:rPr>
        <w:t xml:space="preserve">da raiz de </w:t>
      </w:r>
      <w:proofErr w:type="spellStart"/>
      <w:r w:rsidR="00AC23CD">
        <w:rPr>
          <w:i/>
          <w:lang w:val="pt-BR"/>
        </w:rPr>
        <w:t>Philodendron</w:t>
      </w:r>
      <w:proofErr w:type="spellEnd"/>
      <w:r w:rsidR="00AC23CD">
        <w:rPr>
          <w:i/>
          <w:lang w:val="pt-BR"/>
        </w:rPr>
        <w:t xml:space="preserve"> </w:t>
      </w:r>
      <w:proofErr w:type="spellStart"/>
      <w:r w:rsidR="00AC23CD">
        <w:rPr>
          <w:i/>
          <w:lang w:val="pt-BR"/>
        </w:rPr>
        <w:t>imbe</w:t>
      </w:r>
      <w:proofErr w:type="spellEnd"/>
      <w:r w:rsidR="00AC23CD">
        <w:rPr>
          <w:lang w:val="pt-BR"/>
        </w:rPr>
        <w:t xml:space="preserve"> em corte transversal (lâmina permanente, corada com </w:t>
      </w:r>
      <w:proofErr w:type="spellStart"/>
      <w:r w:rsidR="00AC23CD">
        <w:rPr>
          <w:lang w:val="pt-BR"/>
        </w:rPr>
        <w:t>safrablau</w:t>
      </w:r>
      <w:proofErr w:type="spellEnd"/>
      <w:r w:rsidR="00AC23CD">
        <w:rPr>
          <w:lang w:val="pt-BR"/>
        </w:rPr>
        <w:t>). Identifique: epiderme, fibras logo abaixo da epiderme, canais secretores no córtex, endoderme, periciclo, xilema, floema e fibras</w:t>
      </w:r>
      <w:r w:rsidR="00E048B4">
        <w:rPr>
          <w:lang w:val="pt-BR"/>
        </w:rPr>
        <w:t xml:space="preserve"> xilemáticas</w:t>
      </w:r>
      <w:r w:rsidR="00AC23CD">
        <w:rPr>
          <w:lang w:val="pt-BR"/>
        </w:rPr>
        <w:t xml:space="preserve"> na região central do cilindro </w:t>
      </w:r>
      <w:proofErr w:type="gramStart"/>
      <w:r w:rsidR="00AC23CD">
        <w:rPr>
          <w:lang w:val="pt-BR"/>
        </w:rPr>
        <w:t>vascular</w:t>
      </w:r>
      <w:proofErr w:type="gramEnd"/>
    </w:p>
    <w:p w:rsidR="006570B3" w:rsidRDefault="00F60BB4" w:rsidP="006570B3">
      <w:pPr>
        <w:jc w:val="both"/>
        <w:rPr>
          <w:lang w:val="pt-BR"/>
        </w:rPr>
      </w:pPr>
      <w:r>
        <w:rPr>
          <w:noProof/>
          <w:lang w:val="pt-BR"/>
        </w:rPr>
        <w:pict>
          <v:shape id="_x0000_s1048" type="#_x0000_t202" style="position:absolute;left:0;text-align:left;margin-left:287.25pt;margin-top:214.45pt;width:158.25pt;height:21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47" type="#_x0000_t32" style="position:absolute;left:0;text-align:left;margin-left:12pt;margin-top:194.95pt;width:267.75pt;height:25.5pt;z-index:251680768" o:connectortype="straight">
            <v:stroke endarrow="block"/>
          </v:shape>
        </w:pict>
      </w:r>
      <w:r>
        <w:rPr>
          <w:noProof/>
          <w:lang w:val="pt-BR"/>
        </w:rPr>
        <w:pict>
          <v:shape id="_x0000_s1046" type="#_x0000_t202" style="position:absolute;left:0;text-align:left;margin-left:287.25pt;margin-top:199.45pt;width:158.25pt;height:21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45" type="#_x0000_t32" style="position:absolute;left:0;text-align:left;margin-left:66.75pt;margin-top:200.2pt;width:218.25pt;height:8.25pt;z-index:251678720" o:connectortype="straight">
            <v:stroke endarrow="block"/>
          </v:shape>
        </w:pict>
      </w:r>
      <w:r>
        <w:rPr>
          <w:noProof/>
          <w:lang w:val="pt-BR"/>
        </w:rPr>
        <w:pict>
          <v:shape id="_x0000_s1044" type="#_x0000_t202" style="position:absolute;left:0;text-align:left;margin-left:4in;margin-top:183.7pt;width:158.25pt;height:2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43" type="#_x0000_t32" style="position:absolute;left:0;text-align:left;margin-left:84pt;margin-top:194.95pt;width:201pt;height:0;z-index:251676672" o:connectortype="straight">
            <v:stroke endarrow="block"/>
          </v:shape>
        </w:pict>
      </w:r>
      <w:r>
        <w:rPr>
          <w:noProof/>
          <w:lang w:val="pt-BR"/>
        </w:rPr>
        <w:pict>
          <v:shape id="_x0000_s1042" type="#_x0000_t202" style="position:absolute;left:0;text-align:left;margin-left:292.5pt;margin-top:167.2pt;width:158.25pt;height:21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41" type="#_x0000_t32" style="position:absolute;left:0;text-align:left;margin-left:100.5pt;margin-top:178.45pt;width:188.25pt;height:0;z-index:251674624" o:connectortype="straight">
            <v:stroke endarrow="block"/>
          </v:shape>
        </w:pict>
      </w:r>
      <w:r>
        <w:rPr>
          <w:noProof/>
          <w:lang w:val="pt-BR"/>
        </w:rPr>
        <w:pict>
          <v:shape id="_x0000_s1040" type="#_x0000_t202" style="position:absolute;left:0;text-align:left;margin-left:291.75pt;margin-top:145.45pt;width:158.25pt;height:21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9" type="#_x0000_t32" style="position:absolute;left:0;text-align:left;margin-left:109.5pt;margin-top:158.2pt;width:179.25pt;height:12pt;flip:y;z-index:251672576" o:connectortype="straight">
            <v:stroke endarrow="block"/>
          </v:shape>
        </w:pict>
      </w:r>
      <w:r>
        <w:rPr>
          <w:noProof/>
          <w:lang w:val="pt-BR"/>
        </w:rPr>
        <w:pict>
          <v:shape id="_x0000_s1038" type="#_x0000_t202" style="position:absolute;left:0;text-align:left;margin-left:279.75pt;margin-top:83.95pt;width:158.25pt;height:21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7" type="#_x0000_t32" style="position:absolute;left:0;text-align:left;margin-left:140.25pt;margin-top:93.7pt;width:139.5pt;height:64.5pt;flip:y;z-index:251670528" o:connectortype="straight">
            <v:stroke endarrow="block"/>
          </v:shape>
        </w:pict>
      </w:r>
      <w:r>
        <w:rPr>
          <w:noProof/>
          <w:lang w:val="pt-BR"/>
        </w:rPr>
        <w:pict>
          <v:shape id="_x0000_s1036" type="#_x0000_t32" style="position:absolute;left:0;text-align:left;margin-left:132.75pt;margin-top:86.95pt;width:147pt;height:6.75pt;z-index:251669504" o:connectortype="straight">
            <v:stroke endarrow="block"/>
          </v:shape>
        </w:pict>
      </w:r>
      <w:r>
        <w:rPr>
          <w:noProof/>
          <w:lang w:val="pt-BR"/>
        </w:rPr>
        <w:pict>
          <v:shape id="_x0000_s1035" type="#_x0000_t202" style="position:absolute;left:0;text-align:left;margin-left:273.75pt;margin-top:50.95pt;width:158.25pt;height:21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4" type="#_x0000_t32" style="position:absolute;left:0;text-align:left;margin-left:165pt;margin-top:61.45pt;width:103.5pt;height:.75pt;z-index:251667456" o:connectortype="straight">
            <v:stroke endarrow="block"/>
          </v:shape>
        </w:pict>
      </w:r>
      <w:r>
        <w:rPr>
          <w:noProof/>
          <w:lang w:val="pt-BR"/>
        </w:rPr>
        <w:pict>
          <v:shape id="_x0000_s1032" type="#_x0000_t202" style="position:absolute;left:0;text-align:left;margin-left:267.75pt;margin-top:23.2pt;width:158.25pt;height:21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0" type="#_x0000_t202" style="position:absolute;left:0;text-align:left;margin-left:268.5pt;margin-top:5.2pt;width:158.25pt;height:21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4597D" w:rsidRPr="00AC23CD" w:rsidRDefault="0004597D" w:rsidP="0004597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1" type="#_x0000_t32" style="position:absolute;left:0;text-align:left;margin-left:201.75pt;margin-top:35.2pt;width:60pt;height:.75pt;z-index:251664384" o:connectortype="straight">
            <v:stroke endarrow="block"/>
          </v:shape>
        </w:pict>
      </w:r>
      <w:r>
        <w:rPr>
          <w:noProof/>
          <w:lang w:val="pt-BR"/>
        </w:rPr>
        <w:pict>
          <v:shape id="_x0000_s1026" type="#_x0000_t32" style="position:absolute;left:0;text-align:left;margin-left:201.75pt;margin-top:17.95pt;width:60pt;height:.75pt;z-index:251658240" o:connectortype="straight">
            <v:stroke endarrow="block"/>
          </v:shape>
        </w:pict>
      </w:r>
      <w:r w:rsidR="0004597D">
        <w:rPr>
          <w:noProof/>
          <w:lang w:val="pt-BR"/>
        </w:rPr>
        <w:drawing>
          <wp:inline distT="0" distB="0" distL="0" distR="0">
            <wp:extent cx="3362325" cy="280026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64468" cy="280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E3" w:rsidRDefault="00767DE3" w:rsidP="00980637">
      <w:pPr>
        <w:jc w:val="both"/>
        <w:rPr>
          <w:lang w:val="pt-BR"/>
        </w:rPr>
      </w:pPr>
    </w:p>
    <w:p w:rsidR="003C7BDC" w:rsidRDefault="006570B3" w:rsidP="004F41F2">
      <w:pPr>
        <w:jc w:val="both"/>
        <w:rPr>
          <w:lang w:val="pt-BR"/>
        </w:rPr>
      </w:pPr>
      <w:r>
        <w:rPr>
          <w:lang w:val="pt-BR"/>
        </w:rPr>
        <w:t>3</w:t>
      </w:r>
      <w:r w:rsidR="003C7BDC" w:rsidRPr="006570B3">
        <w:rPr>
          <w:lang w:val="pt-BR"/>
        </w:rPr>
        <w:t xml:space="preserve">. </w:t>
      </w:r>
      <w:r w:rsidR="004F41F2" w:rsidRPr="006570B3">
        <w:rPr>
          <w:lang w:val="pt-BR"/>
        </w:rPr>
        <w:t xml:space="preserve">Observe </w:t>
      </w:r>
      <w:r w:rsidR="004F41F2">
        <w:rPr>
          <w:lang w:val="pt-BR"/>
        </w:rPr>
        <w:t xml:space="preserve">o corte transversal da </w:t>
      </w:r>
      <w:proofErr w:type="spellStart"/>
      <w:r w:rsidR="004F41F2">
        <w:rPr>
          <w:lang w:val="pt-BR"/>
        </w:rPr>
        <w:t>raíz</w:t>
      </w:r>
      <w:proofErr w:type="spellEnd"/>
      <w:r w:rsidR="004F41F2">
        <w:rPr>
          <w:lang w:val="pt-BR"/>
        </w:rPr>
        <w:t xml:space="preserve"> de </w:t>
      </w:r>
      <w:proofErr w:type="spellStart"/>
      <w:r w:rsidR="00AC23CD">
        <w:rPr>
          <w:i/>
          <w:lang w:val="pt-BR"/>
        </w:rPr>
        <w:t>Pistia</w:t>
      </w:r>
      <w:proofErr w:type="spellEnd"/>
      <w:r w:rsidR="00AC23CD">
        <w:rPr>
          <w:i/>
          <w:lang w:val="pt-BR"/>
        </w:rPr>
        <w:t xml:space="preserve"> </w:t>
      </w:r>
      <w:proofErr w:type="spellStart"/>
      <w:r w:rsidR="00AC23CD">
        <w:rPr>
          <w:i/>
          <w:lang w:val="pt-BR"/>
        </w:rPr>
        <w:t>stratyotes</w:t>
      </w:r>
      <w:proofErr w:type="spellEnd"/>
      <w:r w:rsidR="004F41F2">
        <w:rPr>
          <w:lang w:val="pt-BR"/>
        </w:rPr>
        <w:t xml:space="preserve"> em crescimento primário (lâmina </w:t>
      </w:r>
      <w:r w:rsidR="00AC23CD">
        <w:rPr>
          <w:lang w:val="pt-BR"/>
        </w:rPr>
        <w:t xml:space="preserve">permanente, corada com </w:t>
      </w:r>
      <w:proofErr w:type="spellStart"/>
      <w:r w:rsidR="00AC23CD">
        <w:rPr>
          <w:lang w:val="pt-BR"/>
        </w:rPr>
        <w:t>safranina</w:t>
      </w:r>
      <w:proofErr w:type="spellEnd"/>
      <w:r w:rsidR="004F41F2">
        <w:rPr>
          <w:lang w:val="pt-BR"/>
        </w:rPr>
        <w:t>). Faça um esqu</w:t>
      </w:r>
      <w:r w:rsidR="00AC23CD">
        <w:rPr>
          <w:lang w:val="pt-BR"/>
        </w:rPr>
        <w:t>ema indicando: epiderme, córtex com parênquima de preenchimento e aerênquima,</w:t>
      </w:r>
      <w:r w:rsidR="004F41F2">
        <w:rPr>
          <w:lang w:val="pt-BR"/>
        </w:rPr>
        <w:t xml:space="preserve"> endoderme</w:t>
      </w:r>
      <w:r w:rsidR="00694712">
        <w:rPr>
          <w:lang w:val="pt-BR"/>
        </w:rPr>
        <w:t xml:space="preserve"> (última</w:t>
      </w:r>
      <w:r w:rsidR="00AC23CD">
        <w:rPr>
          <w:lang w:val="pt-BR"/>
        </w:rPr>
        <w:t xml:space="preserve"> fileira de células do córtex</w:t>
      </w:r>
      <w:r w:rsidR="00694712">
        <w:rPr>
          <w:lang w:val="pt-BR"/>
        </w:rPr>
        <w:t>)</w:t>
      </w:r>
      <w:r w:rsidR="004F41F2">
        <w:rPr>
          <w:lang w:val="pt-BR"/>
        </w:rPr>
        <w:t>, periciclo</w:t>
      </w:r>
      <w:r w:rsidR="00694712">
        <w:rPr>
          <w:lang w:val="pt-BR"/>
        </w:rPr>
        <w:t xml:space="preserve"> (primeira fileira de células do feixe vascular)</w:t>
      </w:r>
      <w:r w:rsidR="004F41F2">
        <w:rPr>
          <w:lang w:val="pt-BR"/>
        </w:rPr>
        <w:t>, floema e xilema.</w:t>
      </w:r>
    </w:p>
    <w:p w:rsidR="004F41F2" w:rsidRDefault="00F60BB4" w:rsidP="004F41F2">
      <w:pPr>
        <w:jc w:val="both"/>
        <w:rPr>
          <w:lang w:val="pt-BR"/>
        </w:rPr>
      </w:pPr>
      <w:r>
        <w:rPr>
          <w:noProof/>
          <w:lang w:val="pt-BR"/>
        </w:rPr>
        <w:lastRenderedPageBreak/>
        <w:pict>
          <v:shape id="_x0000_s1062" type="#_x0000_t202" style="position:absolute;left:0;text-align:left;margin-left:345pt;margin-top:154.75pt;width:158.25pt;height:21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61" type="#_x0000_t32" style="position:absolute;left:0;text-align:left;margin-left:124.5pt;margin-top:106.75pt;width:221.25pt;height:60.75pt;z-index:251695104" o:connectortype="straight">
            <v:stroke endarrow="block"/>
          </v:shape>
        </w:pict>
      </w:r>
      <w:r>
        <w:rPr>
          <w:noProof/>
          <w:lang w:val="pt-BR"/>
        </w:rPr>
        <w:pict>
          <v:shape id="_x0000_s1060" type="#_x0000_t202" style="position:absolute;left:0;text-align:left;margin-left:345.75pt;margin-top:125.5pt;width:158.25pt;height:21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59" type="#_x0000_t32" style="position:absolute;left:0;text-align:left;margin-left:129.75pt;margin-top:101.5pt;width:217.5pt;height:35.25pt;z-index:251693056" o:connectortype="straight">
            <v:stroke endarrow="block"/>
          </v:shape>
        </w:pict>
      </w:r>
      <w:r>
        <w:rPr>
          <w:noProof/>
          <w:lang w:val="pt-BR"/>
        </w:rPr>
        <w:pict>
          <v:shape id="_x0000_s1058" type="#_x0000_t202" style="position:absolute;left:0;text-align:left;margin-left:347.25pt;margin-top:90.25pt;width:158.25pt;height:21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57" type="#_x0000_t32" style="position:absolute;left:0;text-align:left;margin-left:145.5pt;margin-top:101.5pt;width:201.75pt;height:0;z-index:251691008" o:connectortype="straight">
            <v:stroke endarrow="block"/>
          </v:shape>
        </w:pict>
      </w:r>
      <w:r>
        <w:rPr>
          <w:noProof/>
          <w:lang w:val="pt-BR"/>
        </w:rPr>
        <w:pict>
          <v:shape id="_x0000_s1056" type="#_x0000_t202" style="position:absolute;left:0;text-align:left;margin-left:347.25pt;margin-top:72.25pt;width:158.25pt;height:21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55" type="#_x0000_t32" style="position:absolute;left:0;text-align:left;margin-left:156.75pt;margin-top:85pt;width:191.25pt;height:0;z-index:251688960" o:connectortype="straight">
            <v:stroke endarrow="block"/>
          </v:shape>
        </w:pict>
      </w:r>
      <w:r>
        <w:rPr>
          <w:noProof/>
          <w:lang w:val="pt-BR"/>
        </w:rPr>
        <w:pict>
          <v:shape id="_x0000_s1054" type="#_x0000_t202" style="position:absolute;left:0;text-align:left;margin-left:348pt;margin-top:52pt;width:158.25pt;height:21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53" type="#_x0000_t32" style="position:absolute;left:0;text-align:left;margin-left:244.5pt;margin-top:63.25pt;width:105pt;height:0;z-index:251686912" o:connectortype="straight">
            <v:stroke endarrow="block"/>
          </v:shape>
        </w:pict>
      </w:r>
      <w:r>
        <w:rPr>
          <w:noProof/>
          <w:lang w:val="pt-BR"/>
        </w:rPr>
        <w:pict>
          <v:shape id="_x0000_s1052" type="#_x0000_t202" style="position:absolute;left:0;text-align:left;margin-left:349.5pt;margin-top:19pt;width:158.25pt;height:21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51" type="#_x0000_t32" style="position:absolute;left:0;text-align:left;margin-left:264pt;margin-top:29.5pt;width:84.75pt;height:0;z-index:251684864" o:connectortype="straight">
            <v:stroke endarrow="block"/>
          </v:shape>
        </w:pict>
      </w:r>
      <w:r>
        <w:rPr>
          <w:noProof/>
          <w:lang w:val="pt-BR"/>
        </w:rPr>
        <w:pict>
          <v:shape id="_x0000_s1050" type="#_x0000_t202" style="position:absolute;left:0;text-align:left;margin-left:348.75pt;margin-top:1.75pt;width:158.25pt;height:21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49" type="#_x0000_t32" style="position:absolute;left:0;text-align:left;margin-left:285.75pt;margin-top:12.25pt;width:63pt;height:0;z-index:251682816" o:connectortype="straight">
            <v:stroke endarrow="block"/>
          </v:shape>
        </w:pict>
      </w:r>
      <w:r w:rsidR="0004597D">
        <w:rPr>
          <w:noProof/>
          <w:lang w:val="pt-BR"/>
        </w:rPr>
        <w:drawing>
          <wp:inline distT="0" distB="0" distL="0" distR="0">
            <wp:extent cx="4057650" cy="31448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66351" cy="315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F2" w:rsidRDefault="004F41F2" w:rsidP="004F41F2">
      <w:pPr>
        <w:jc w:val="both"/>
        <w:rPr>
          <w:lang w:val="pt-BR"/>
        </w:rPr>
      </w:pPr>
    </w:p>
    <w:p w:rsidR="004F41F2" w:rsidRPr="006570B3" w:rsidRDefault="004F41F2" w:rsidP="004F41F2">
      <w:pPr>
        <w:jc w:val="both"/>
        <w:rPr>
          <w:lang w:val="pt-BR"/>
        </w:rPr>
      </w:pPr>
    </w:p>
    <w:p w:rsidR="004F41F2" w:rsidRDefault="006570B3" w:rsidP="004F41F2">
      <w:pPr>
        <w:jc w:val="both"/>
        <w:rPr>
          <w:lang w:val="pt-BR"/>
        </w:rPr>
      </w:pPr>
      <w:r>
        <w:rPr>
          <w:lang w:val="pt-BR"/>
        </w:rPr>
        <w:t>4</w:t>
      </w:r>
      <w:r w:rsidR="00203452" w:rsidRPr="006570B3">
        <w:rPr>
          <w:lang w:val="pt-BR"/>
        </w:rPr>
        <w:t xml:space="preserve">. </w:t>
      </w:r>
      <w:r w:rsidR="00AC23CD">
        <w:rPr>
          <w:lang w:val="pt-BR"/>
        </w:rPr>
        <w:t>Examine a raiz da orquídea em demonstração. Note a presença do velame (epiderme multiestratificada, com c</w:t>
      </w:r>
      <w:r w:rsidR="00E048B4">
        <w:rPr>
          <w:lang w:val="pt-BR"/>
        </w:rPr>
        <w:t>élulas mortas e</w:t>
      </w:r>
      <w:r w:rsidR="00AC23CD">
        <w:rPr>
          <w:lang w:val="pt-BR"/>
        </w:rPr>
        <w:t xml:space="preserve"> alta capacidade de absorção de água). </w:t>
      </w:r>
      <w:r w:rsidR="004F41F2" w:rsidRPr="006570B3">
        <w:rPr>
          <w:lang w:val="pt-BR"/>
        </w:rPr>
        <w:t xml:space="preserve">Observe </w:t>
      </w:r>
      <w:r w:rsidR="004F41F2">
        <w:rPr>
          <w:lang w:val="pt-BR"/>
        </w:rPr>
        <w:t xml:space="preserve">o corte transversal </w:t>
      </w:r>
      <w:r w:rsidR="00744A49">
        <w:rPr>
          <w:lang w:val="pt-BR"/>
        </w:rPr>
        <w:t>dessa raiz (cortes a mão, corados</w:t>
      </w:r>
      <w:r w:rsidR="004F41F2">
        <w:rPr>
          <w:lang w:val="pt-BR"/>
        </w:rPr>
        <w:t xml:space="preserve"> com </w:t>
      </w:r>
      <w:proofErr w:type="spellStart"/>
      <w:r w:rsidR="004F41F2">
        <w:rPr>
          <w:lang w:val="pt-BR"/>
        </w:rPr>
        <w:t>safrablau</w:t>
      </w:r>
      <w:proofErr w:type="spellEnd"/>
      <w:r w:rsidR="004F41F2">
        <w:rPr>
          <w:lang w:val="pt-BR"/>
        </w:rPr>
        <w:t>). Faç</w:t>
      </w:r>
      <w:r w:rsidR="00744A49">
        <w:rPr>
          <w:lang w:val="pt-BR"/>
        </w:rPr>
        <w:t>a um esquema indicando: velame</w:t>
      </w:r>
      <w:r w:rsidR="004F41F2">
        <w:rPr>
          <w:lang w:val="pt-BR"/>
        </w:rPr>
        <w:t xml:space="preserve">, </w:t>
      </w:r>
      <w:r w:rsidR="00744A49">
        <w:rPr>
          <w:lang w:val="pt-BR"/>
        </w:rPr>
        <w:t>córtex com exoderme e endoderme</w:t>
      </w:r>
      <w:r w:rsidR="004F41F2">
        <w:rPr>
          <w:lang w:val="pt-BR"/>
        </w:rPr>
        <w:t xml:space="preserve">, </w:t>
      </w:r>
      <w:r w:rsidR="00744A49">
        <w:rPr>
          <w:lang w:val="pt-BR"/>
        </w:rPr>
        <w:t>cilindro vascular composto por xilema intercalado com floema e medula parenquimática central</w:t>
      </w:r>
      <w:r w:rsidR="004F41F2">
        <w:rPr>
          <w:lang w:val="pt-BR"/>
        </w:rPr>
        <w:t>.</w:t>
      </w:r>
    </w:p>
    <w:p w:rsidR="00203452" w:rsidRDefault="00F60BB4" w:rsidP="004F41F2">
      <w:pPr>
        <w:jc w:val="both"/>
        <w:rPr>
          <w:lang w:val="pt-BR"/>
        </w:rPr>
      </w:pPr>
      <w:r>
        <w:rPr>
          <w:noProof/>
          <w:lang w:val="pt-BR"/>
        </w:rPr>
        <w:pict>
          <v:shape id="_x0000_s1075" type="#_x0000_t32" style="position:absolute;left:0;text-align:left;margin-left:60.75pt;margin-top:77.1pt;width:212.25pt;height:118.5pt;flip:y;z-index:251709440" o:connectortype="straight">
            <v:stroke endarrow="block"/>
          </v:shape>
        </w:pict>
      </w:r>
      <w:r>
        <w:rPr>
          <w:noProof/>
          <w:lang w:val="pt-BR"/>
        </w:rPr>
        <w:pict>
          <v:shape id="_x0000_s1068" type="#_x0000_t202" style="position:absolute;left:0;text-align:left;margin-left:273pt;margin-top:56.1pt;width:158.25pt;height:21pt;z-index:2517022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67" type="#_x0000_t32" style="position:absolute;left:0;text-align:left;margin-left:124.5pt;margin-top:35.9pt;width:150pt;height:30.7pt;z-index:251701248" o:connectortype="straight">
            <v:stroke endarrow="block"/>
          </v:shape>
        </w:pict>
      </w:r>
      <w:r>
        <w:rPr>
          <w:noProof/>
          <w:lang w:val="pt-BR"/>
        </w:rPr>
        <w:pict>
          <v:shape id="_x0000_s1066" type="#_x0000_t202" style="position:absolute;left:0;text-align:left;margin-left:274.5pt;margin-top:26.85pt;width:158.25pt;height:21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65" type="#_x0000_t32" style="position:absolute;left:0;text-align:left;margin-left:203.25pt;margin-top:29.85pt;width:1in;height:8.3pt;z-index:251699200" o:connectortype="straight">
            <v:stroke endarrow="block"/>
          </v:shape>
        </w:pict>
      </w:r>
      <w:r>
        <w:rPr>
          <w:noProof/>
          <w:lang w:val="pt-BR"/>
        </w:rPr>
        <w:pict>
          <v:shape id="_x0000_s1064" type="#_x0000_t202" style="position:absolute;left:0;text-align:left;margin-left:275.25pt;margin-top:6.6pt;width:158.25pt;height:21pt;z-index:251698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63" type="#_x0000_t32" style="position:absolute;left:0;text-align:left;margin-left:212.25pt;margin-top:14.1pt;width:63pt;height:0;z-index:251697152" o:connectortype="straight">
            <v:stroke endarrow="block"/>
          </v:shape>
        </w:pict>
      </w:r>
      <w:r w:rsidR="0043743D">
        <w:rPr>
          <w:noProof/>
          <w:lang w:val="pt-BR"/>
        </w:rPr>
        <w:drawing>
          <wp:inline distT="0" distB="0" distL="0" distR="0">
            <wp:extent cx="2733675" cy="205019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17" cy="205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1F2" w:rsidRDefault="00F60BB4" w:rsidP="004F41F2">
      <w:pPr>
        <w:jc w:val="both"/>
        <w:rPr>
          <w:lang w:val="pt-BR"/>
        </w:rPr>
      </w:pPr>
      <w:r>
        <w:rPr>
          <w:noProof/>
          <w:lang w:val="pt-BR"/>
        </w:rPr>
        <w:pict>
          <v:shape id="_x0000_s1074" type="#_x0000_t202" style="position:absolute;left:0;text-align:left;margin-left:273pt;margin-top:103.95pt;width:158.25pt;height:21pt;z-index:2517084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73" type="#_x0000_t32" style="position:absolute;left:0;text-align:left;margin-left:201pt;margin-top:112.95pt;width:63pt;height:0;z-index:251707392" o:connectortype="straight">
            <v:stroke endarrow="block"/>
          </v:shape>
        </w:pict>
      </w:r>
      <w:r>
        <w:rPr>
          <w:noProof/>
          <w:lang w:val="pt-BR"/>
        </w:rPr>
        <w:pict>
          <v:shape id="_x0000_s1072" type="#_x0000_t202" style="position:absolute;left:0;text-align:left;margin-left:273pt;margin-top:54.4pt;width:158.25pt;height:21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71" type="#_x0000_t32" style="position:absolute;left:0;text-align:left;margin-left:86.25pt;margin-top:45.5pt;width:177.75pt;height:18.7pt;z-index:251705344" o:connectortype="straight">
            <v:stroke endarrow="block"/>
          </v:shape>
        </w:pict>
      </w:r>
      <w:r>
        <w:rPr>
          <w:noProof/>
          <w:lang w:val="pt-BR"/>
        </w:rPr>
        <w:pict>
          <v:shape id="_x0000_s1070" type="#_x0000_t202" style="position:absolute;left:0;text-align:left;margin-left:273pt;margin-top:13.2pt;width:158.25pt;height:21pt;z-index:2517043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43743D" w:rsidRPr="00AC23CD" w:rsidRDefault="0043743D" w:rsidP="0043743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69" type="#_x0000_t32" style="position:absolute;left:0;text-align:left;margin-left:123pt;margin-top:27.45pt;width:151.5pt;height:18.05pt;flip:y;z-index:251703296" o:connectortype="straight">
            <v:stroke endarrow="block"/>
          </v:shape>
        </w:pict>
      </w:r>
      <w:r w:rsidR="0043743D">
        <w:rPr>
          <w:noProof/>
          <w:lang w:val="pt-BR"/>
        </w:rPr>
        <w:drawing>
          <wp:inline distT="0" distB="0" distL="0" distR="0">
            <wp:extent cx="2771775" cy="207876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42" cy="208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F2" w:rsidRDefault="004F41F2" w:rsidP="004F41F2">
      <w:pPr>
        <w:jc w:val="both"/>
        <w:rPr>
          <w:lang w:val="pt-BR"/>
        </w:rPr>
      </w:pPr>
    </w:p>
    <w:p w:rsidR="004F41F2" w:rsidRDefault="004F41F2" w:rsidP="004F41F2">
      <w:pPr>
        <w:jc w:val="both"/>
        <w:rPr>
          <w:lang w:val="pt-BR"/>
        </w:rPr>
      </w:pPr>
    </w:p>
    <w:p w:rsidR="004F41F2" w:rsidRDefault="004F41F2" w:rsidP="004F41F2">
      <w:pPr>
        <w:jc w:val="both"/>
        <w:rPr>
          <w:lang w:val="pt-BR"/>
        </w:rPr>
      </w:pPr>
    </w:p>
    <w:p w:rsidR="004F41F2" w:rsidRDefault="004F41F2" w:rsidP="004F41F2">
      <w:pPr>
        <w:jc w:val="both"/>
        <w:rPr>
          <w:lang w:val="pt-BR"/>
        </w:rPr>
      </w:pPr>
    </w:p>
    <w:p w:rsidR="004F41F2" w:rsidRPr="006570B3" w:rsidRDefault="004F41F2" w:rsidP="004F41F2">
      <w:pPr>
        <w:jc w:val="both"/>
        <w:rPr>
          <w:lang w:val="pt-BR"/>
        </w:rPr>
      </w:pPr>
    </w:p>
    <w:sectPr w:rsidR="004F41F2" w:rsidRPr="006570B3" w:rsidSect="00D07E33">
      <w:headerReference w:type="even" r:id="rId12"/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96" w:rsidRDefault="00102596">
      <w:r>
        <w:separator/>
      </w:r>
    </w:p>
  </w:endnote>
  <w:endnote w:type="continuationSeparator" w:id="0">
    <w:p w:rsidR="00102596" w:rsidRDefault="0010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96" w:rsidRDefault="00102596">
      <w:r>
        <w:separator/>
      </w:r>
    </w:p>
  </w:footnote>
  <w:footnote w:type="continuationSeparator" w:id="0">
    <w:p w:rsidR="00102596" w:rsidRDefault="00102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F" w:rsidRDefault="00F60BB4" w:rsidP="00A614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74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742F" w:rsidRDefault="0085742F" w:rsidP="00A6148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F" w:rsidRDefault="00F60BB4" w:rsidP="00A614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74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532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742F" w:rsidRDefault="0085742F" w:rsidP="00A61488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63"/>
    <w:multiLevelType w:val="hybridMultilevel"/>
    <w:tmpl w:val="72C0AE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4059B"/>
    <w:multiLevelType w:val="hybridMultilevel"/>
    <w:tmpl w:val="F07A35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226C"/>
    <w:multiLevelType w:val="hybridMultilevel"/>
    <w:tmpl w:val="C616D56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049B0"/>
    <w:multiLevelType w:val="hybridMultilevel"/>
    <w:tmpl w:val="B8008C2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EE68B3"/>
    <w:multiLevelType w:val="hybridMultilevel"/>
    <w:tmpl w:val="FC18E7E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723E82"/>
    <w:multiLevelType w:val="hybridMultilevel"/>
    <w:tmpl w:val="2272EE9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386857"/>
    <w:multiLevelType w:val="hybridMultilevel"/>
    <w:tmpl w:val="D362058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5D3B1B"/>
    <w:multiLevelType w:val="hybridMultilevel"/>
    <w:tmpl w:val="F950FC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E95882"/>
    <w:multiLevelType w:val="hybridMultilevel"/>
    <w:tmpl w:val="3CFE31A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0611A"/>
    <w:multiLevelType w:val="hybridMultilevel"/>
    <w:tmpl w:val="E8B2AD6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C50C5D"/>
    <w:multiLevelType w:val="hybridMultilevel"/>
    <w:tmpl w:val="BF54775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948DE"/>
    <w:multiLevelType w:val="hybridMultilevel"/>
    <w:tmpl w:val="00CE17A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7FA7"/>
    <w:multiLevelType w:val="hybridMultilevel"/>
    <w:tmpl w:val="0812D9D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412BA"/>
    <w:multiLevelType w:val="hybridMultilevel"/>
    <w:tmpl w:val="280802D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042CD"/>
    <w:multiLevelType w:val="hybridMultilevel"/>
    <w:tmpl w:val="3384D2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260AB"/>
    <w:multiLevelType w:val="hybridMultilevel"/>
    <w:tmpl w:val="F30E00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C6E2A"/>
    <w:multiLevelType w:val="hybridMultilevel"/>
    <w:tmpl w:val="E2EC15D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B4DDA"/>
    <w:multiLevelType w:val="hybridMultilevel"/>
    <w:tmpl w:val="FCF4A67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61C82"/>
    <w:multiLevelType w:val="hybridMultilevel"/>
    <w:tmpl w:val="F9A851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B054E"/>
    <w:multiLevelType w:val="hybridMultilevel"/>
    <w:tmpl w:val="E22A29D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4649E"/>
    <w:multiLevelType w:val="hybridMultilevel"/>
    <w:tmpl w:val="C7106F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A061E"/>
    <w:multiLevelType w:val="hybridMultilevel"/>
    <w:tmpl w:val="38C675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174A9"/>
    <w:multiLevelType w:val="hybridMultilevel"/>
    <w:tmpl w:val="444EF65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B6562"/>
    <w:multiLevelType w:val="hybridMultilevel"/>
    <w:tmpl w:val="CA42EB7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5333B"/>
    <w:multiLevelType w:val="hybridMultilevel"/>
    <w:tmpl w:val="2C540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D2747"/>
    <w:multiLevelType w:val="hybridMultilevel"/>
    <w:tmpl w:val="2AA203D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C2C78"/>
    <w:multiLevelType w:val="hybridMultilevel"/>
    <w:tmpl w:val="B3EACF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20EC9"/>
    <w:multiLevelType w:val="hybridMultilevel"/>
    <w:tmpl w:val="4678D52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E3243"/>
    <w:multiLevelType w:val="hybridMultilevel"/>
    <w:tmpl w:val="4858B87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70A70"/>
    <w:multiLevelType w:val="hybridMultilevel"/>
    <w:tmpl w:val="DCA4295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E1479"/>
    <w:multiLevelType w:val="hybridMultilevel"/>
    <w:tmpl w:val="598CE76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B67F3"/>
    <w:multiLevelType w:val="hybridMultilevel"/>
    <w:tmpl w:val="BA4C6C8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674E2"/>
    <w:multiLevelType w:val="hybridMultilevel"/>
    <w:tmpl w:val="4E0203D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64840"/>
    <w:multiLevelType w:val="hybridMultilevel"/>
    <w:tmpl w:val="9C7E31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07B88"/>
    <w:multiLevelType w:val="hybridMultilevel"/>
    <w:tmpl w:val="A69C56E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7005B"/>
    <w:multiLevelType w:val="hybridMultilevel"/>
    <w:tmpl w:val="E21CEE8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2722A"/>
    <w:multiLevelType w:val="hybridMultilevel"/>
    <w:tmpl w:val="36BAED6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143A9"/>
    <w:multiLevelType w:val="hybridMultilevel"/>
    <w:tmpl w:val="C42EA1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E4057"/>
    <w:multiLevelType w:val="hybridMultilevel"/>
    <w:tmpl w:val="E50692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2692E"/>
    <w:multiLevelType w:val="hybridMultilevel"/>
    <w:tmpl w:val="9DA2DA4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F3C3E"/>
    <w:multiLevelType w:val="hybridMultilevel"/>
    <w:tmpl w:val="A9AE26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31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5"/>
  </w:num>
  <w:num w:numId="10">
    <w:abstractNumId w:val="8"/>
  </w:num>
  <w:num w:numId="11">
    <w:abstractNumId w:val="23"/>
  </w:num>
  <w:num w:numId="12">
    <w:abstractNumId w:val="28"/>
  </w:num>
  <w:num w:numId="13">
    <w:abstractNumId w:val="7"/>
  </w:num>
  <w:num w:numId="14">
    <w:abstractNumId w:val="0"/>
  </w:num>
  <w:num w:numId="15">
    <w:abstractNumId w:val="34"/>
  </w:num>
  <w:num w:numId="16">
    <w:abstractNumId w:val="32"/>
  </w:num>
  <w:num w:numId="17">
    <w:abstractNumId w:val="27"/>
  </w:num>
  <w:num w:numId="18">
    <w:abstractNumId w:val="6"/>
  </w:num>
  <w:num w:numId="19">
    <w:abstractNumId w:val="38"/>
  </w:num>
  <w:num w:numId="20">
    <w:abstractNumId w:val="20"/>
  </w:num>
  <w:num w:numId="21">
    <w:abstractNumId w:val="2"/>
  </w:num>
  <w:num w:numId="22">
    <w:abstractNumId w:val="39"/>
  </w:num>
  <w:num w:numId="23">
    <w:abstractNumId w:val="17"/>
  </w:num>
  <w:num w:numId="24">
    <w:abstractNumId w:val="10"/>
  </w:num>
  <w:num w:numId="25">
    <w:abstractNumId w:val="9"/>
  </w:num>
  <w:num w:numId="26">
    <w:abstractNumId w:val="14"/>
  </w:num>
  <w:num w:numId="27">
    <w:abstractNumId w:val="19"/>
  </w:num>
  <w:num w:numId="28">
    <w:abstractNumId w:val="11"/>
  </w:num>
  <w:num w:numId="29">
    <w:abstractNumId w:val="35"/>
  </w:num>
  <w:num w:numId="30">
    <w:abstractNumId w:val="33"/>
  </w:num>
  <w:num w:numId="31">
    <w:abstractNumId w:val="13"/>
  </w:num>
  <w:num w:numId="32">
    <w:abstractNumId w:val="16"/>
  </w:num>
  <w:num w:numId="33">
    <w:abstractNumId w:val="30"/>
  </w:num>
  <w:num w:numId="34">
    <w:abstractNumId w:val="4"/>
  </w:num>
  <w:num w:numId="35">
    <w:abstractNumId w:val="29"/>
  </w:num>
  <w:num w:numId="36">
    <w:abstractNumId w:val="12"/>
  </w:num>
  <w:num w:numId="37">
    <w:abstractNumId w:val="40"/>
  </w:num>
  <w:num w:numId="38">
    <w:abstractNumId w:val="22"/>
  </w:num>
  <w:num w:numId="39">
    <w:abstractNumId w:val="15"/>
  </w:num>
  <w:num w:numId="40">
    <w:abstractNumId w:val="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85"/>
    <w:rsid w:val="0000114C"/>
    <w:rsid w:val="00037677"/>
    <w:rsid w:val="000423D2"/>
    <w:rsid w:val="0004597D"/>
    <w:rsid w:val="00056556"/>
    <w:rsid w:val="00090228"/>
    <w:rsid w:val="000920D9"/>
    <w:rsid w:val="000B1F5C"/>
    <w:rsid w:val="000B274C"/>
    <w:rsid w:val="000D0F06"/>
    <w:rsid w:val="000D7554"/>
    <w:rsid w:val="00102596"/>
    <w:rsid w:val="00111A51"/>
    <w:rsid w:val="00125F8F"/>
    <w:rsid w:val="00174210"/>
    <w:rsid w:val="001A2C06"/>
    <w:rsid w:val="001B46C3"/>
    <w:rsid w:val="001B6108"/>
    <w:rsid w:val="001C4981"/>
    <w:rsid w:val="001D0FD5"/>
    <w:rsid w:val="001E0D70"/>
    <w:rsid w:val="00203452"/>
    <w:rsid w:val="00237095"/>
    <w:rsid w:val="00283D58"/>
    <w:rsid w:val="0028635D"/>
    <w:rsid w:val="002D327D"/>
    <w:rsid w:val="002F6B42"/>
    <w:rsid w:val="00315B06"/>
    <w:rsid w:val="00327857"/>
    <w:rsid w:val="00330577"/>
    <w:rsid w:val="00334C42"/>
    <w:rsid w:val="00352E47"/>
    <w:rsid w:val="00355B91"/>
    <w:rsid w:val="003762C0"/>
    <w:rsid w:val="003C1922"/>
    <w:rsid w:val="003C7BDC"/>
    <w:rsid w:val="003D0969"/>
    <w:rsid w:val="003F4A86"/>
    <w:rsid w:val="003F599C"/>
    <w:rsid w:val="00415077"/>
    <w:rsid w:val="00425499"/>
    <w:rsid w:val="0043743D"/>
    <w:rsid w:val="00441ACD"/>
    <w:rsid w:val="0047418E"/>
    <w:rsid w:val="004A6A99"/>
    <w:rsid w:val="004B5F4C"/>
    <w:rsid w:val="004D4C32"/>
    <w:rsid w:val="004E2C8A"/>
    <w:rsid w:val="004E5D7C"/>
    <w:rsid w:val="004E7709"/>
    <w:rsid w:val="004F41F2"/>
    <w:rsid w:val="00501B55"/>
    <w:rsid w:val="00511F19"/>
    <w:rsid w:val="00542C93"/>
    <w:rsid w:val="00547F50"/>
    <w:rsid w:val="00566DB1"/>
    <w:rsid w:val="0060305E"/>
    <w:rsid w:val="00607282"/>
    <w:rsid w:val="006206DA"/>
    <w:rsid w:val="0062525F"/>
    <w:rsid w:val="006570B3"/>
    <w:rsid w:val="00666FE8"/>
    <w:rsid w:val="006743A8"/>
    <w:rsid w:val="006849BC"/>
    <w:rsid w:val="00694712"/>
    <w:rsid w:val="006E15B9"/>
    <w:rsid w:val="006E4506"/>
    <w:rsid w:val="006E4B85"/>
    <w:rsid w:val="006F044B"/>
    <w:rsid w:val="007163F9"/>
    <w:rsid w:val="00723925"/>
    <w:rsid w:val="00744A49"/>
    <w:rsid w:val="0076068F"/>
    <w:rsid w:val="00767999"/>
    <w:rsid w:val="00767DE3"/>
    <w:rsid w:val="00772284"/>
    <w:rsid w:val="007856B3"/>
    <w:rsid w:val="007A6B4C"/>
    <w:rsid w:val="007A71F1"/>
    <w:rsid w:val="007C07BD"/>
    <w:rsid w:val="007F3F86"/>
    <w:rsid w:val="00811580"/>
    <w:rsid w:val="00825306"/>
    <w:rsid w:val="00833197"/>
    <w:rsid w:val="00834AB0"/>
    <w:rsid w:val="0084417B"/>
    <w:rsid w:val="008475EA"/>
    <w:rsid w:val="00856ACE"/>
    <w:rsid w:val="0085742F"/>
    <w:rsid w:val="00871D02"/>
    <w:rsid w:val="00895324"/>
    <w:rsid w:val="008C48AD"/>
    <w:rsid w:val="008D7588"/>
    <w:rsid w:val="008F06A5"/>
    <w:rsid w:val="009003AB"/>
    <w:rsid w:val="00906B9D"/>
    <w:rsid w:val="009155F0"/>
    <w:rsid w:val="00923265"/>
    <w:rsid w:val="009240AB"/>
    <w:rsid w:val="00961DB0"/>
    <w:rsid w:val="009654C4"/>
    <w:rsid w:val="00974829"/>
    <w:rsid w:val="0097613F"/>
    <w:rsid w:val="00980637"/>
    <w:rsid w:val="009C40B4"/>
    <w:rsid w:val="009C4E85"/>
    <w:rsid w:val="009D62E0"/>
    <w:rsid w:val="009D6B9D"/>
    <w:rsid w:val="009E3729"/>
    <w:rsid w:val="00A007C1"/>
    <w:rsid w:val="00A469DE"/>
    <w:rsid w:val="00A54A65"/>
    <w:rsid w:val="00A57FB7"/>
    <w:rsid w:val="00A61488"/>
    <w:rsid w:val="00A93BA1"/>
    <w:rsid w:val="00A95AB9"/>
    <w:rsid w:val="00AA3D12"/>
    <w:rsid w:val="00AB3784"/>
    <w:rsid w:val="00AC23CD"/>
    <w:rsid w:val="00AC7322"/>
    <w:rsid w:val="00AD5571"/>
    <w:rsid w:val="00AF7BC0"/>
    <w:rsid w:val="00B05347"/>
    <w:rsid w:val="00B102B8"/>
    <w:rsid w:val="00B410C7"/>
    <w:rsid w:val="00B428EA"/>
    <w:rsid w:val="00B434C1"/>
    <w:rsid w:val="00B8483B"/>
    <w:rsid w:val="00BB23F2"/>
    <w:rsid w:val="00BD7153"/>
    <w:rsid w:val="00BD762A"/>
    <w:rsid w:val="00C03AC1"/>
    <w:rsid w:val="00C05A9B"/>
    <w:rsid w:val="00C14EB9"/>
    <w:rsid w:val="00C202AC"/>
    <w:rsid w:val="00C22C83"/>
    <w:rsid w:val="00C3030A"/>
    <w:rsid w:val="00C30B8D"/>
    <w:rsid w:val="00C55F03"/>
    <w:rsid w:val="00C609AE"/>
    <w:rsid w:val="00CA3C9B"/>
    <w:rsid w:val="00CC46CF"/>
    <w:rsid w:val="00CC57D2"/>
    <w:rsid w:val="00CD6531"/>
    <w:rsid w:val="00CE2CA9"/>
    <w:rsid w:val="00CE7D26"/>
    <w:rsid w:val="00CF5F9B"/>
    <w:rsid w:val="00D019E1"/>
    <w:rsid w:val="00D042C6"/>
    <w:rsid w:val="00D07E33"/>
    <w:rsid w:val="00D152EC"/>
    <w:rsid w:val="00D24E0B"/>
    <w:rsid w:val="00D36C8E"/>
    <w:rsid w:val="00D57D66"/>
    <w:rsid w:val="00D73822"/>
    <w:rsid w:val="00D73DF3"/>
    <w:rsid w:val="00D76E9E"/>
    <w:rsid w:val="00D906E3"/>
    <w:rsid w:val="00E048B4"/>
    <w:rsid w:val="00E135CC"/>
    <w:rsid w:val="00E35B7D"/>
    <w:rsid w:val="00E36524"/>
    <w:rsid w:val="00E51A7A"/>
    <w:rsid w:val="00E65331"/>
    <w:rsid w:val="00E65864"/>
    <w:rsid w:val="00E71D3C"/>
    <w:rsid w:val="00EA53A0"/>
    <w:rsid w:val="00EF4CB4"/>
    <w:rsid w:val="00F60BB4"/>
    <w:rsid w:val="00F72F2A"/>
    <w:rsid w:val="00F80A2F"/>
    <w:rsid w:val="00F8728C"/>
    <w:rsid w:val="00FB2C48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7" type="connector" idref="#_x0000_s1061"/>
        <o:r id="V:Rule28" type="connector" idref="#_x0000_s1073"/>
        <o:r id="V:Rule29" type="connector" idref="#_x0000_s1071"/>
        <o:r id="V:Rule30" type="connector" idref="#_x0000_s1036"/>
        <o:r id="V:Rule31" type="connector" idref="#_x0000_s1037"/>
        <o:r id="V:Rule32" type="connector" idref="#_x0000_s1059"/>
        <o:r id="V:Rule33" type="connector" idref="#_x0000_s1053"/>
        <o:r id="V:Rule34" type="connector" idref="#_x0000_s1027"/>
        <o:r id="V:Rule35" type="connector" idref="#_x0000_s1033"/>
        <o:r id="V:Rule36" type="connector" idref="#_x0000_s1034"/>
        <o:r id="V:Rule37" type="connector" idref="#_x0000_s1031"/>
        <o:r id="V:Rule38" type="connector" idref="#_x0000_s1051"/>
        <o:r id="V:Rule39" type="connector" idref="#_x0000_s1065"/>
        <o:r id="V:Rule40" type="connector" idref="#_x0000_s1041"/>
        <o:r id="V:Rule41" type="connector" idref="#_x0000_s1043"/>
        <o:r id="V:Rule42" type="connector" idref="#_x0000_s1047"/>
        <o:r id="V:Rule43" type="connector" idref="#_x0000_s1069"/>
        <o:r id="V:Rule44" type="connector" idref="#_x0000_s1049"/>
        <o:r id="V:Rule45" type="connector" idref="#_x0000_s1067"/>
        <o:r id="V:Rule46" type="connector" idref="#_x0000_s1057"/>
        <o:r id="V:Rule47" type="connector" idref="#_x0000_s1075"/>
        <o:r id="V:Rule48" type="connector" idref="#_x0000_s1026"/>
        <o:r id="V:Rule49" type="connector" idref="#_x0000_s1063"/>
        <o:r id="V:Rule50" type="connector" idref="#_x0000_s1039"/>
        <o:r id="V:Rule51" type="connector" idref="#_x0000_s1045"/>
        <o:r id="V:Rule5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4C4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654C4"/>
    <w:pPr>
      <w:jc w:val="center"/>
    </w:pPr>
    <w:rPr>
      <w:b/>
      <w:bCs/>
      <w:sz w:val="20"/>
    </w:rPr>
  </w:style>
  <w:style w:type="table" w:styleId="Tabelacomgrade">
    <w:name w:val="Table Grid"/>
    <w:basedOn w:val="Tabelanormal"/>
    <w:rsid w:val="00625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7418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7418E"/>
  </w:style>
  <w:style w:type="paragraph" w:styleId="Cabealho">
    <w:name w:val="header"/>
    <w:basedOn w:val="Normal"/>
    <w:rsid w:val="00A61488"/>
    <w:pPr>
      <w:tabs>
        <w:tab w:val="center" w:pos="4419"/>
        <w:tab w:val="right" w:pos="8838"/>
      </w:tabs>
    </w:pPr>
  </w:style>
  <w:style w:type="character" w:styleId="nfase">
    <w:name w:val="Emphasis"/>
    <w:basedOn w:val="Fontepargpadro"/>
    <w:qFormat/>
    <w:rsid w:val="00425499"/>
    <w:rPr>
      <w:i/>
      <w:iCs/>
    </w:rPr>
  </w:style>
  <w:style w:type="character" w:customStyle="1" w:styleId="apple-style-span">
    <w:name w:val="apple-style-span"/>
    <w:basedOn w:val="Fontepargpadro"/>
    <w:rsid w:val="00923265"/>
  </w:style>
  <w:style w:type="character" w:styleId="Forte">
    <w:name w:val="Strong"/>
    <w:basedOn w:val="Fontepargpadro"/>
    <w:qFormat/>
    <w:rsid w:val="00961DB0"/>
    <w:rPr>
      <w:b/>
      <w:bCs/>
    </w:rPr>
  </w:style>
  <w:style w:type="character" w:customStyle="1" w:styleId="apple-converted-space">
    <w:name w:val="apple-converted-space"/>
    <w:basedOn w:val="Fontepargpadro"/>
    <w:rsid w:val="00961DB0"/>
  </w:style>
  <w:style w:type="paragraph" w:styleId="Textodebalo">
    <w:name w:val="Balloon Text"/>
    <w:basedOn w:val="Normal"/>
    <w:link w:val="TextodebaloChar"/>
    <w:rsid w:val="00E35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5B7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caracteres morfológicos vegetativos</vt:lpstr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caracteres morfológicos vegetativos</dc:title>
  <dc:creator>Simone</dc:creator>
  <cp:lastModifiedBy>User</cp:lastModifiedBy>
  <cp:revision>2</cp:revision>
  <cp:lastPrinted>2013-10-07T19:33:00Z</cp:lastPrinted>
  <dcterms:created xsi:type="dcterms:W3CDTF">2020-04-01T14:12:00Z</dcterms:created>
  <dcterms:modified xsi:type="dcterms:W3CDTF">2020-04-01T14:12:00Z</dcterms:modified>
</cp:coreProperties>
</file>